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44" w:rsidRPr="00A65544" w:rsidRDefault="00A65544" w:rsidP="00A65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Pr="00101F8F" w:rsidRDefault="00A65544" w:rsidP="00101F8F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1F8F">
        <w:rPr>
          <w:rFonts w:ascii="Times New Roman" w:hAnsi="Times New Roman"/>
          <w:sz w:val="28"/>
          <w:szCs w:val="28"/>
        </w:rPr>
        <w:t>Рабочая программа по математике</w:t>
      </w:r>
    </w:p>
    <w:p w:rsidR="00A65544" w:rsidRPr="00101F8F" w:rsidRDefault="00101F8F" w:rsidP="00101F8F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1F8F">
        <w:rPr>
          <w:rFonts w:ascii="Times New Roman" w:hAnsi="Times New Roman"/>
          <w:sz w:val="28"/>
          <w:szCs w:val="28"/>
        </w:rPr>
        <w:t>для 3 класса</w:t>
      </w:r>
    </w:p>
    <w:p w:rsidR="00A65544" w:rsidRPr="00101F8F" w:rsidRDefault="00A65544" w:rsidP="00101F8F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Pr="00101F8F" w:rsidRDefault="00101F8F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Pr="00101F8F" w:rsidRDefault="00101F8F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C72" w:rsidRPr="00101F8F" w:rsidRDefault="007A2C72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4CE5" w:rsidRPr="00101F8F" w:rsidRDefault="00FC4ECB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A65544" w:rsidRPr="00101F8F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="00A65544" w:rsidRPr="00101F8F">
        <w:rPr>
          <w:rFonts w:ascii="Times New Roman" w:hAnsi="Times New Roman"/>
          <w:sz w:val="28"/>
          <w:szCs w:val="28"/>
        </w:rPr>
        <w:t xml:space="preserve"> учебный год</w:t>
      </w:r>
    </w:p>
    <w:p w:rsidR="00101F8F" w:rsidRDefault="00101F8F" w:rsidP="00101F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F8F" w:rsidRDefault="00101F8F" w:rsidP="00D14C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CE5" w:rsidRPr="00FD7509" w:rsidRDefault="00D14CE5" w:rsidP="00D14C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14CE5" w:rsidRPr="00FD7509" w:rsidRDefault="00D14CE5" w:rsidP="00D14CE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FD7509"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7A2C72" w:rsidRDefault="007A2C72" w:rsidP="007A2C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D14CE5" w:rsidRPr="00FD7509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D14CE5" w:rsidRPr="00FD7509" w:rsidRDefault="007A2C72" w:rsidP="007A2C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D14CE5" w:rsidRPr="00FD7509">
        <w:rPr>
          <w:rFonts w:ascii="Times New Roman" w:hAnsi="Times New Roman"/>
          <w:sz w:val="24"/>
          <w:szCs w:val="24"/>
        </w:rPr>
        <w:t>Учебного плана  МБОУ Среднетиганско</w:t>
      </w:r>
      <w:r w:rsidR="00FC4ECB">
        <w:rPr>
          <w:rFonts w:ascii="Times New Roman" w:hAnsi="Times New Roman"/>
          <w:sz w:val="24"/>
          <w:szCs w:val="24"/>
        </w:rPr>
        <w:t>й СОШ Алексеевского МР РТ на 2020</w:t>
      </w:r>
      <w:r w:rsidR="00D14CE5" w:rsidRPr="00FD7509">
        <w:rPr>
          <w:rFonts w:ascii="Times New Roman" w:hAnsi="Times New Roman"/>
          <w:sz w:val="24"/>
          <w:szCs w:val="24"/>
        </w:rPr>
        <w:t>-20</w:t>
      </w:r>
      <w:r w:rsidR="00FC4ECB">
        <w:rPr>
          <w:rFonts w:ascii="Times New Roman" w:hAnsi="Times New Roman"/>
          <w:sz w:val="24"/>
          <w:szCs w:val="24"/>
        </w:rPr>
        <w:t>21</w:t>
      </w:r>
      <w:r w:rsidR="00D14CE5" w:rsidRPr="00FD7509">
        <w:rPr>
          <w:rFonts w:ascii="Times New Roman" w:hAnsi="Times New Roman"/>
          <w:sz w:val="24"/>
          <w:szCs w:val="24"/>
        </w:rPr>
        <w:t xml:space="preserve"> учебный год</w:t>
      </w:r>
      <w:r w:rsidR="00101F8F">
        <w:rPr>
          <w:rFonts w:ascii="Times New Roman" w:hAnsi="Times New Roman"/>
          <w:sz w:val="24"/>
          <w:szCs w:val="24"/>
        </w:rPr>
        <w:t>;</w:t>
      </w:r>
    </w:p>
    <w:p w:rsidR="00D14CE5" w:rsidRPr="00FD7509" w:rsidRDefault="00D14CE5" w:rsidP="007A2C72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-Основной образовательной  программы начального общего образования МБОУ  Среднетиганская СОШ Алексеевского МР РТ</w:t>
      </w:r>
      <w:r w:rsidR="00101F8F">
        <w:rPr>
          <w:rFonts w:ascii="Times New Roman" w:hAnsi="Times New Roman"/>
          <w:sz w:val="24"/>
          <w:szCs w:val="24"/>
        </w:rPr>
        <w:t>;</w:t>
      </w:r>
    </w:p>
    <w:p w:rsidR="00D14CE5" w:rsidRPr="00FD7509" w:rsidRDefault="00D14CE5" w:rsidP="007A2C72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FD7509">
        <w:rPr>
          <w:rFonts w:ascii="Times New Roman" w:hAnsi="Times New Roman"/>
          <w:sz w:val="24"/>
          <w:szCs w:val="24"/>
        </w:rPr>
        <w:t xml:space="preserve">- Примерной программы по учебным предметам. </w:t>
      </w:r>
      <w:r w:rsidR="007A2C72">
        <w:rPr>
          <w:rFonts w:ascii="Times New Roman" w:hAnsi="Times New Roman"/>
          <w:sz w:val="24"/>
          <w:szCs w:val="24"/>
        </w:rPr>
        <w:t>«</w:t>
      </w:r>
      <w:r w:rsidRPr="00FD7509">
        <w:rPr>
          <w:rFonts w:ascii="Times New Roman" w:hAnsi="Times New Roman"/>
          <w:sz w:val="24"/>
          <w:szCs w:val="24"/>
        </w:rPr>
        <w:t>Начальная школа</w:t>
      </w:r>
      <w:r w:rsidR="007A2C72">
        <w:rPr>
          <w:rFonts w:ascii="Times New Roman" w:hAnsi="Times New Roman"/>
          <w:sz w:val="24"/>
          <w:szCs w:val="24"/>
        </w:rPr>
        <w:t>»</w:t>
      </w:r>
      <w:r w:rsidRPr="00FD7509">
        <w:rPr>
          <w:rFonts w:ascii="Times New Roman" w:hAnsi="Times New Roman"/>
          <w:sz w:val="24"/>
          <w:szCs w:val="24"/>
        </w:rPr>
        <w:t xml:space="preserve">. В 2ч., </w:t>
      </w:r>
    </w:p>
    <w:p w:rsidR="00D14CE5" w:rsidRPr="00FD7509" w:rsidRDefault="00D14CE5" w:rsidP="007A2C72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14CE5" w:rsidRPr="00FD7509" w:rsidRDefault="00D14CE5" w:rsidP="007A2C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Обучение ведется по учебнику: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Г.В.Дорофеев, Т.Н.Миракова. Математика</w:t>
      </w:r>
      <w:r w:rsidRPr="00FD7509">
        <w:rPr>
          <w:rFonts w:ascii="Times New Roman" w:eastAsia="Calibri" w:hAnsi="Times New Roman"/>
          <w:sz w:val="24"/>
          <w:szCs w:val="24"/>
          <w:lang w:val="tt-RU" w:eastAsia="en-US"/>
        </w:rPr>
        <w:t xml:space="preserve"> 3 класс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. Учебник для 3 класса: В 2 ч.</w:t>
      </w:r>
      <w:r w:rsidRPr="00FD7509">
        <w:rPr>
          <w:rFonts w:ascii="Times New Roman" w:hAnsi="Times New Roman"/>
          <w:sz w:val="24"/>
          <w:szCs w:val="24"/>
        </w:rPr>
        <w:t xml:space="preserve"> Г.В. Дорофеев, Т.Н. Миракова;</w:t>
      </w:r>
      <w:r w:rsidR="0074428A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М.; «Просвещение»</w:t>
      </w:r>
      <w:r w:rsidR="007A2C72">
        <w:rPr>
          <w:rFonts w:ascii="Times New Roman" w:eastAsia="Calibri" w:hAnsi="Times New Roman"/>
          <w:sz w:val="24"/>
          <w:szCs w:val="24"/>
          <w:lang w:eastAsia="en-US"/>
        </w:rPr>
        <w:t>, 2018 г.</w:t>
      </w:r>
    </w:p>
    <w:p w:rsidR="00D14CE5" w:rsidRPr="00FD7509" w:rsidRDefault="00D14CE5" w:rsidP="007A2C72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14CE5" w:rsidRPr="00FD7509" w:rsidRDefault="00D14CE5" w:rsidP="007A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Рабочая программа согласно Учебному плану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школы</w:t>
      </w:r>
      <w:r w:rsidR="00FC4ECB">
        <w:rPr>
          <w:rFonts w:ascii="Times New Roman" w:hAnsi="Times New Roman"/>
          <w:sz w:val="24"/>
          <w:szCs w:val="24"/>
        </w:rPr>
        <w:t xml:space="preserve">  рассчитана на 136 часов   / 4</w:t>
      </w:r>
      <w:r w:rsidRPr="00FD7509">
        <w:rPr>
          <w:rFonts w:ascii="Times New Roman" w:hAnsi="Times New Roman"/>
          <w:sz w:val="24"/>
          <w:szCs w:val="24"/>
        </w:rPr>
        <w:t xml:space="preserve"> часов в неделю</w:t>
      </w:r>
      <w:r w:rsidRPr="00FD7509">
        <w:rPr>
          <w:rFonts w:ascii="Times New Roman" w:hAnsi="Times New Roman"/>
          <w:b/>
          <w:sz w:val="24"/>
          <w:szCs w:val="24"/>
        </w:rPr>
        <w:t xml:space="preserve"> / </w:t>
      </w:r>
      <w:r w:rsidRPr="00FD7509">
        <w:rPr>
          <w:rFonts w:ascii="Times New Roman" w:hAnsi="Times New Roman"/>
          <w:i/>
          <w:sz w:val="24"/>
          <w:szCs w:val="24"/>
        </w:rPr>
        <w:t>1 час из компонента образовательного учреждения для углубления знаний по предмету</w:t>
      </w:r>
    </w:p>
    <w:p w:rsidR="00D14CE5" w:rsidRPr="00FD7509" w:rsidRDefault="00D14CE5" w:rsidP="007A2C72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Цель изучения предмета:</w:t>
      </w:r>
    </w:p>
    <w:p w:rsidR="00D14CE5" w:rsidRPr="00FD7509" w:rsidRDefault="00D14CE5" w:rsidP="007A2C72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Cs/>
          <w:sz w:val="24"/>
          <w:szCs w:val="24"/>
          <w:lang w:eastAsia="en-US"/>
        </w:rPr>
        <w:t>-развитие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D14CE5" w:rsidRPr="00FD7509" w:rsidRDefault="00D14CE5" w:rsidP="007A2C72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 xml:space="preserve"> Задачи: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-развитие умений измерять величины (длину, время) и проводить вычисления, связанные с величинами (длина, время, масса);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-математическое развитие учащихся, включая способность наблюдать, сравнивать, отличать главное от второстепенного, обобщать, находить простейшие закономерности, использовать догадку, строить и проверять простейшие гипотезы;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5E49A5" w:rsidRPr="005E49A5" w:rsidRDefault="00D14CE5" w:rsidP="005E4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-расширение и уточнение представлений об окружающем мире средствами учебного предмета «Математика», развитие умений применять математические </w:t>
      </w:r>
      <w:r w:rsidR="005E49A5">
        <w:rPr>
          <w:rFonts w:ascii="Times New Roman" w:hAnsi="Times New Roman"/>
          <w:sz w:val="24"/>
          <w:szCs w:val="24"/>
        </w:rPr>
        <w:t>знания в повседневной практике.</w:t>
      </w:r>
    </w:p>
    <w:p w:rsidR="00D14CE5" w:rsidRPr="00FD7509" w:rsidRDefault="00D14CE5" w:rsidP="007A2C7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Планируемые результаты</w:t>
      </w:r>
    </w:p>
    <w:p w:rsidR="00D14CE5" w:rsidRPr="00FD7509" w:rsidRDefault="00D14CE5" w:rsidP="00D14CE5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4CE5" w:rsidRPr="00FD7509" w:rsidRDefault="00D14CE5" w:rsidP="00D14CE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D7509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D14CE5" w:rsidRPr="00FD7509" w:rsidRDefault="00D14CE5" w:rsidP="003F1728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 учащегося будут сформированы: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понимание практической значимости математики для собственной жизни;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принятие и усвоение правил и норм школьной жизни, ответственного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отношения к урокам математики;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умение адекватно воспринимать требования учителя;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навыки общения в процессе познания, занятия математикой;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понимание красоты решения задачи, оформления записей, умение видеть и составлять красивые геометрические конфигурации из плоских и пространственных фигур;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элементарные навыки этики поведения;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правила общения, навыки сотрудничества в учебной деятельности;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интереса и желания выполнять простейшую исследовательскую работу на уроках математики;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восприятия эстетики математических рассуждений, лаконичности и точности математического языка;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навыков сотрудничества в группе в ходе совместного решения учебной познавательной задачи;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умения выслушать разные мнения и принять решение;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умения распределять работу между членами группы, совместно оценивать результат работы;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чувства ответственности за порученную часть работы в ходе коллективного выполнения практико-экспериментальных работ по математике;</w:t>
      </w:r>
    </w:p>
    <w:p w:rsidR="00D14CE5" w:rsidRPr="005E49A5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ориентации на творческую познавательную деятельность на уроках математики.</w:t>
      </w:r>
    </w:p>
    <w:p w:rsidR="00101F8F" w:rsidRDefault="00101F8F" w:rsidP="00101F8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101F8F" w:rsidRDefault="00D14CE5" w:rsidP="00101F8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01F8F"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Метапредметные результаты</w:t>
      </w:r>
    </w:p>
    <w:p w:rsidR="00D14CE5" w:rsidRPr="00FD7509" w:rsidRDefault="00D14CE5" w:rsidP="003F1728">
      <w:pPr>
        <w:pStyle w:val="a3"/>
        <w:spacing w:after="0" w:line="240" w:lineRule="auto"/>
        <w:ind w:left="0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Личностные универсальные учебные действия</w:t>
      </w:r>
      <w:r w:rsidRPr="00FD7509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</w:p>
    <w:p w:rsidR="00D14CE5" w:rsidRPr="00FD7509" w:rsidRDefault="00D14CE5" w:rsidP="003F1728">
      <w:pPr>
        <w:pStyle w:val="a3"/>
        <w:spacing w:after="0" w:line="240" w:lineRule="auto"/>
        <w:ind w:left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i/>
          <w:color w:val="000000"/>
          <w:sz w:val="24"/>
          <w:szCs w:val="24"/>
          <w:lang w:eastAsia="en-US"/>
        </w:rPr>
        <w:t>У учащихся будут сформированы</w:t>
      </w:r>
      <w:r w:rsidRPr="00FD7509">
        <w:rPr>
          <w:rFonts w:ascii="Times New Roman" w:eastAsia="Calibri" w:hAnsi="Times New Roman"/>
          <w:color w:val="000000"/>
          <w:sz w:val="24"/>
          <w:szCs w:val="24"/>
          <w:lang w:eastAsia="en-US"/>
        </w:rPr>
        <w:t>: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готовность к выбору профильного образования.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готовности к самообразованию и самовоспитанию;</w:t>
      </w:r>
    </w:p>
    <w:p w:rsidR="007A2C72" w:rsidRPr="005E49A5" w:rsidRDefault="00D14CE5" w:rsidP="005E49A5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устойчивого следования в поведении моральным нормам и этическим требованиям;</w:t>
      </w:r>
    </w:p>
    <w:p w:rsidR="00D14CE5" w:rsidRPr="00FD7509" w:rsidRDefault="00D14CE5" w:rsidP="005E49A5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Регулятивные универсальные учебные действия</w:t>
      </w:r>
    </w:p>
    <w:p w:rsidR="00D14CE5" w:rsidRPr="00FD7509" w:rsidRDefault="00D14CE5" w:rsidP="003F1728">
      <w:pPr>
        <w:pStyle w:val="a3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цели;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lastRenderedPageBreak/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под руководством учителя составлять план выполнения учебных заданий, проговаривая последовательность выполнения действий;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определять правильность выполненного задания на основе сравнения с аналогичными предыдущими заданиями, или на основе образцов;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под руководством учителя находить и сравнивать различные варианты решения учебной задачи.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вычленять учебную проблему, выдвигать гипотезы и оценивать их на правдоподобность;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подводить итог урока: чему научились, что нового узнали, что было интересно на уроке, какие задания вызвали сложности и т. п.;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позитивно относиться к своим успехам, стремиться к улучшению результата;</w:t>
      </w:r>
    </w:p>
    <w:p w:rsidR="00D14CE5" w:rsidRPr="005E49A5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оценивать результат выполнения своего задания по параметрам, указанным в учебнике или учителем.</w:t>
      </w:r>
    </w:p>
    <w:p w:rsidR="00D14CE5" w:rsidRPr="00FD7509" w:rsidRDefault="00D14CE5" w:rsidP="005E49A5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Познавательные универсальные учебные действия</w:t>
      </w:r>
    </w:p>
    <w:p w:rsidR="00D14CE5" w:rsidRPr="00FD7509" w:rsidRDefault="00D14CE5" w:rsidP="003F1728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осуществлять поиск необходимой информации при работе с учебником, в справочной литературе и дополнительных источниках, в том числе под руководством учителя, используя возможности Интернет;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использовать различные способы кодирования условия текстовой задачи (схемы, таблицы, рисунки, чертежи, краткая запись, диаграмма);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проводить сравнение (последовательно по нескольким основаниям, са</w:t>
      </w:r>
      <w:r w:rsidRPr="00FD7509">
        <w:rPr>
          <w:rFonts w:ascii="Times New Roman" w:hAnsi="Times New Roman"/>
          <w:sz w:val="24"/>
          <w:szCs w:val="24"/>
        </w:rPr>
        <w:softHyphen/>
        <w:t>мостоятельно строить выводы на основе сравнения);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осуществлять анализ объекта (по нескольким существенным признакам);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проводить классификацию изучаемых объектов по указанному или самостоятельно выявленному основанию;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рассуждать по аналогии, проводить аналогии и делать на их основе выводы;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строить индуктивные и дедуктивные рассуждения;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понимать смысл логического действия подведения под понятие (для изученных математических понятий);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 помощью учителя устанавливать причинно-следственные связи и  родовидовые отношения между понятиями;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под руководством учителя анализировать и описывать различные объекты, ситуации и процессы, используя межпредметные понятия: число, величина, геометрическая фигура;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под руководством учителя отбирать необходимые источники информации среди предложенных учителем справочников, энциклопедий, научно-популярных книг.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представлять информацию в виде текста, таблицы, схемы, в том числе с помощью ИКТ;</w:t>
      </w:r>
    </w:p>
    <w:p w:rsidR="00D14CE5" w:rsidRPr="005E49A5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в сотрудничестве с учителем использовать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</w:t>
      </w:r>
    </w:p>
    <w:p w:rsidR="005E49A5" w:rsidRDefault="005E49A5" w:rsidP="007A2C72">
      <w:pPr>
        <w:pStyle w:val="a3"/>
        <w:spacing w:after="0" w:line="240" w:lineRule="auto"/>
        <w:ind w:left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FD7509" w:rsidRDefault="00D14CE5" w:rsidP="007A2C72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Коммуникативные универсальные учебные действия</w:t>
      </w:r>
    </w:p>
    <w:p w:rsidR="00D14CE5" w:rsidRPr="00FD7509" w:rsidRDefault="00D14CE5" w:rsidP="003F1728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lastRenderedPageBreak/>
        <w:t>активно использовать речевые средства для решения различных ком</w:t>
      </w:r>
      <w:r w:rsidRPr="00FD7509">
        <w:rPr>
          <w:rFonts w:ascii="Times New Roman" w:hAnsi="Times New Roman"/>
          <w:sz w:val="24"/>
          <w:szCs w:val="24"/>
        </w:rPr>
        <w:softHyphen/>
        <w:t>муникативных задач при изучении математики;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участвовать в диалоге; слушать и понимать других, высказывать свою точку зрения на события, поступки;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оформлять свои мысли в устной и письменной речи с учётом своих учебных и жизненных речевых ситуаций;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читать вслух и про себя текст учебника, рабочей тетради и  научно-популярных книг, понимать прочитанное;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сотрудничать в совместном решении проблемы (задачи), выполняя различные роли в группе;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участвовать в работе группы, распределять роли, договариваться друг с другом;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участвовать в диалоге при обсуждении хода выполнения задания и выработке совместного решения;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формулировать и обосновывать свою точку зрения;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критично относиться к собственному мнению, стремиться рассматривать ситуацию с разных позиций и понимать точку зрения другого человека;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понимать необходимость координации совместных действий при выпол</w:t>
      </w:r>
      <w:r w:rsidRPr="00FD7509">
        <w:rPr>
          <w:rFonts w:ascii="Times New Roman" w:hAnsi="Times New Roman"/>
          <w:sz w:val="24"/>
          <w:szCs w:val="24"/>
        </w:rPr>
        <w:softHyphen/>
        <w:t>нении учебных и творческих задач; стремиться к пониманию позиции другого человека;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согласовывать свои действия с мнением собеседника или партнёра в решении учебной проблемы;</w:t>
      </w:r>
    </w:p>
    <w:p w:rsidR="00D14CE5" w:rsidRPr="00FD7509" w:rsidRDefault="00D14CE5" w:rsidP="003F172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приводить необходимые аргументы для обоснования высказанной гипотезы, опровержения ошибочного вывода или решения;</w:t>
      </w:r>
    </w:p>
    <w:p w:rsidR="003F1728" w:rsidRPr="005E49A5" w:rsidRDefault="00D14CE5" w:rsidP="005E49A5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101F8F" w:rsidRDefault="00101F8F" w:rsidP="007A2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274F" w:rsidRPr="00FD7509" w:rsidRDefault="00D14CE5" w:rsidP="00BA2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теме «Числа от 0 до 100. Сложение и вычитание. Числовые выражения».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Решение</w:t>
      </w:r>
      <w:r w:rsidRPr="00FD7509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задач по краткой записи, представленной в виде схемы.</w:t>
      </w:r>
    </w:p>
    <w:p w:rsidR="00D14CE5" w:rsidRPr="00FD7509" w:rsidRDefault="00D14CE5" w:rsidP="00BA2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74F" w:rsidRPr="00FD7509" w:rsidRDefault="00D14CE5" w:rsidP="00BA2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. </w:t>
      </w:r>
    </w:p>
    <w:p w:rsidR="00D14CE5" w:rsidRPr="00101F8F" w:rsidRDefault="00D14CE5" w:rsidP="00101F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A274F" w:rsidRDefault="00BA274F" w:rsidP="00BA274F">
      <w:pPr>
        <w:pStyle w:val="c18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0"/>
          <w:b/>
          <w:bCs/>
          <w:color w:val="000000"/>
          <w:sz w:val="28"/>
          <w:szCs w:val="28"/>
        </w:rPr>
        <w:t>Содержание учебного предмета, курса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Числа и величины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 Чётные и нечётные числа.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час, сутки, неделя, месяц, год, век).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Дроби.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Арифметические действия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Работа с текстовыми задачами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Составление задач по предметным картинкам. 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 Задачи на раскрытие смысла арифметического действия (на нахождение суммы, остатка, произведения и частного). Задачи, содержащие отношения «больше (меньше) на …», «больше (меньше) в …». Зависимости между величинами, характеризующими процессы движения, работы, купли-продажи и др. Скорость, время, путь, объём работы, время, производительность труда; количество товара, его цена и стоимость и др.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Задачи на нахождение доли целого и целого по его доле.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Задачи на приведение к единице, на сравнение, на нахождение неизвестного по двум суммам, на нахождение неизвестного по двум разностям.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Пространственные отношения. Геометрические фигуры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Взаимное расположение предметов в пространстве и на плоскости (выше — ниже, слева — справа, сверху — снизу, ближе — дальше, между и пр.).Распознавание и изображение геометрических фигур: точка, линия (кривая, прямая), замкнутая линия, незамкнутая линия, отрезок, ломаная, направление, луч, угол, многоугольник (вершины, стороны и диагонали многоугольника), треугольник, прямоугольник, квадрат, окружность, круг, центр и радиус окружности, круга. Использование чертёжных инструментов для выполнения построений.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Геометрические формы в окружающем мире. Распознавание и называние геометрических тел (куб, шар, параллелепипед, пирамида, цилиндр, конус) и их элементов: вершины, грани и рёбра куба, параллелепипеда, пирамиды, основания цилиндра, вершина и основание конуса.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Изображения на клетчатой бумаге (копирование рисунков, линейные орнаменты, бордюры, восстановление фигур, построение равной фигуры и др.).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Изготовление моделей куба, пирамиды, цилиндра и конуса по готовым развёрткам.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Геометрические величины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Площадь геометрической фигуры. Единицы площади (квадратный сантиметр, квадратный дециметр, квадратный метр, квадратный километр, ар, гектар). Точное и приближённое измерение площади геометрической фигуры. Вычисление площади прямоугольника.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Работа с информацией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>Построение простейших логических высказываний с помощью логических связок и слов («... и/или ...», «если ..., то ...», «верно/неверно, что ...», «каждый», «все», «найдётся», «не»); определение истинности высказываний.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Множество, элемент множества. Части множества. Равные множества. Группировка предметов, чисел, геометрических фигур по указанному признаку. Выделение в множестве его части (подмножества) по указанному свойству. 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Моделирование отношений и действий над числами с помощью числового отрезка и числового луча.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Чтение и заполнение таблицы. Интерпретация данных таблицы.</w:t>
      </w:r>
    </w:p>
    <w:p w:rsidR="00BA274F" w:rsidRDefault="00BA274F" w:rsidP="00BA274F">
      <w:pPr>
        <w:pStyle w:val="c2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Чтение столбчатой диаграммы.</w:t>
      </w:r>
    </w:p>
    <w:p w:rsidR="007A2C72" w:rsidRDefault="007A2C72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C72" w:rsidRPr="00101F8F" w:rsidRDefault="00101F8F" w:rsidP="00101F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F8F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7A2C72" w:rsidRPr="00101F8F" w:rsidRDefault="007A2C72" w:rsidP="00101F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2C72" w:rsidRDefault="007A2C72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4EB3" w:rsidRPr="00C94EB3" w:rsidRDefault="00C94EB3" w:rsidP="00C94EB3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201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7"/>
        <w:gridCol w:w="9043"/>
        <w:gridCol w:w="1885"/>
      </w:tblGrid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Числа от 0 до 100</w:t>
            </w:r>
          </w:p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Числа от 100 до 1000. Нумерация.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Числа от 100 до 1000. Письменные приемы вычислений.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(Устные приёмы вычислений)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(Письменные приёмы вычислений)</w:t>
            </w:r>
            <w:r w:rsidR="00A336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+Повторение (4 ч)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A336EF">
              <w:rPr>
                <w:rFonts w:ascii="Times New Roman" w:hAnsi="Times New Roman"/>
                <w:color w:val="000000"/>
                <w:sz w:val="24"/>
                <w:szCs w:val="24"/>
              </w:rPr>
              <w:t>+4</w:t>
            </w:r>
          </w:p>
        </w:tc>
      </w:tr>
      <w:tr w:rsidR="00C94EB3" w:rsidRPr="00C94EB3" w:rsidTr="00C94EB3"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9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C94EB3" w:rsidP="00C94EB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4EB3" w:rsidRPr="00C94EB3" w:rsidRDefault="00A336EF" w:rsidP="00C94EB3">
            <w:pPr>
              <w:spacing w:after="0" w:line="0" w:lineRule="atLeast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</w:tr>
    </w:tbl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6D66" w:rsidRDefault="006E6D66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4EB3" w:rsidRDefault="00C94EB3" w:rsidP="00C94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Календ</w:t>
      </w:r>
      <w:r>
        <w:rPr>
          <w:rFonts w:ascii="Times New Roman" w:hAnsi="Times New Roman"/>
          <w:b/>
          <w:sz w:val="24"/>
          <w:szCs w:val="24"/>
        </w:rPr>
        <w:t>арно- тематическое планирование</w:t>
      </w:r>
    </w:p>
    <w:p w:rsidR="00C94EB3" w:rsidRPr="00C94EB3" w:rsidRDefault="00C94EB3" w:rsidP="00C94EB3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tbl>
      <w:tblPr>
        <w:tblW w:w="14657" w:type="dxa"/>
        <w:tblInd w:w="-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"/>
        <w:gridCol w:w="11176"/>
        <w:gridCol w:w="1276"/>
        <w:gridCol w:w="1276"/>
      </w:tblGrid>
      <w:tr w:rsidR="00A336EF" w:rsidRPr="00C94EB3" w:rsidTr="00A336EF">
        <w:trPr>
          <w:trHeight w:val="440"/>
        </w:trPr>
        <w:tc>
          <w:tcPr>
            <w:tcW w:w="9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</w:rPr>
              <w:t> №</w:t>
            </w:r>
          </w:p>
        </w:tc>
        <w:tc>
          <w:tcPr>
            <w:tcW w:w="11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</w:rPr>
              <w:t>Тема урока</w:t>
            </w:r>
            <w:r w:rsidRPr="00C94EB3">
              <w:rPr>
                <w:rFonts w:ascii="Times New Roman" w:hAnsi="Times New Roman"/>
                <w:b/>
                <w:bCs/>
                <w:color w:val="000000"/>
              </w:rPr>
              <w:br/>
              <w:t> 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</w:tr>
      <w:tr w:rsidR="00A336EF" w:rsidRPr="00C94EB3" w:rsidTr="00A336EF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1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</w:rPr>
              <w:t>факт</w:t>
            </w: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Default="00A336EF" w:rsidP="00C94EB3">
            <w:pPr>
              <w:spacing w:after="0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Числа от 0 до 100</w:t>
            </w:r>
          </w:p>
          <w:p w:rsidR="00A336EF" w:rsidRDefault="00A336EF" w:rsidP="00C94EB3">
            <w:pPr>
              <w:spacing w:after="0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Повторение (6часов</w:t>
            </w:r>
          </w:p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Устные приёмы сложения и вычитания в пределах 100.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Алгоритм письменного сложения и вычитания двузначных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Конкретный смысл действий умножения и деления.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Приёмы сложения и вычитания двузначных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Приёмы сложения и вычитания двузначных чисел с переходом через десяток.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Default="00A336EF" w:rsidP="00C94EB3">
            <w:pPr>
              <w:spacing w:after="0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Сложение и вычитание (30 часов)</w:t>
            </w:r>
          </w:p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Сумма нескольких слагаемых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bookmarkStart w:id="0" w:name="_GoBack"/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 по теме: «Сложение и вычитание чисел в пределах 100».</w:t>
            </w:r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Сумма нескольких слагаемых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Цена. Количество. Стоимость.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простых задач на нахождение цены, количества, стоимости.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Проверка сложения.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и уменьшение числа в несколько раз.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Прибавление суммы к числу.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Прибавление суммы к числу. Закрепление. Самостоятельная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Правило прибавления суммы к числу.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Обозначение геометрических фигур.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 по теме «Числа от 0 до 100. Сложение и вычитание. Числовые выражения».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числа из суммы.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Способы вычитания суммы из числа. 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Проверка вычитания.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Способ проверки вычитания вычитанием.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суммы из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суммы из числа.</w:t>
            </w:r>
            <w:r w:rsidR="0074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Выбор удобного способа вычитания суммы из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суммы из числа.</w:t>
            </w:r>
            <w:r w:rsidR="007442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Приём округления при сложении.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Приём округления при сложении. Вычисление суммы более двух слагаемых.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Приём округления при вычитании.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Приём округления при вычитании. Закрепление. 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2 по теме: «Прием округления при сложении и вычитании».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Равные фигуры.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новым типом задач. Задачи в 3 действия.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Задачи в 3 действия. Запись решения задач выражением.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688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Default="00A336EF" w:rsidP="00C94EB3">
            <w:pPr>
              <w:spacing w:after="0" w:line="1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Сложение и вычитание (30 часов)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Чётные и нечётные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Чётные и нечётные числа. Признак четности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3. Деление на 3.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Таблица умножения числа 3 и соответствующие случаи деления.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Способы умножения  суммы на число.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4. Деление на 4.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Новые табличные случая умножения числа4 и деления на 4.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Проверка умножения. Самостоятельная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двузначного числа на однозначное.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двузначного числа на однозначное. Замена двузначного числа суммой разрядных слагаемых.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приведение к единице.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приведение к единице.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Типы задач на нахождение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четвёртого пропорционального.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5. Деление на 5.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5. Деление на 5. Связь умножения числа с делением.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3 по теме: «Умножение и деление на 2,3,4,5».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 Работа над ошибками.  Умножение числа 6. Деление на 6.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 составления новых табличных случаев умножения числа 6.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пропорциональными величинами.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таблиц умножения и деления с числами 2,3,4,5,6.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таблиц умножения и деления с числами 2,3,4,5,6. 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Проверка деления.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№4 по теме: «Умножение и деление на 2,3,4,5,6».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jc w:val="both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 и кратное сравнение.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Кратное сравнение чисел. Решение задач на кратное сравнение.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кратное сравнение. Разностное сравнение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7. Деление на 7. Закрепление.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7. Деление на 7. Повторение. Решение задач различными способами.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таблиц умножения и деления с числами 2,3,4,5,6,7. 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8. Деление на 8.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8. Деление на 8. Решение задач. Закрепление.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таблиц умножения и деления с числами 2,3,4,5,6,7,8. 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Площади фигур.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площади фигуры с помощью мерок различной конфигурации.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9. Деление на 9.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числа 9. Деление на 9. Зависимости между компонентами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и результатами действий умножения и деления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Таблица умножения в пределах 100.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№5 по теме: «Табличные случаи умножения и деления».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Деление суммы на число.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Выбор удобного способа деления  суммы на число. Решение задач.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Способы деления суммы на число.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 вида 48 : 2.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 вида 48 : 2. Приём деления двузначного числа на однозначное.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 вида 57 : 3.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 вида 57 : 3. Алгоритм деления двузначного числа на однозначное.  Самостоятельная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Метод подбора. Деление двузначного числа на двузначное.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6 по теме: «Внетабличные случаи  деления».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Числа от 100 до 1000.</w:t>
            </w:r>
          </w:p>
          <w:p w:rsidR="00A336EF" w:rsidRPr="00C94EB3" w:rsidRDefault="00A336EF" w:rsidP="00C94EB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:rsidR="00A336EF" w:rsidRPr="00C94EB3" w:rsidRDefault="00A336EF" w:rsidP="00C94EB3">
            <w:pPr>
              <w:spacing w:after="0" w:line="12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Нумерация. (7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часов)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Счёт сотнями.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Названия круглых сотен.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Названия круглых сотен. Соотношения разрядных единиц счёта.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чисел от 100 до 1000.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Трёхзначные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Чтение и запись трёхзначных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сравнение. Самостоятельная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от 100 до 1000. Письменные приемы вычислений.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(19 часов)</w:t>
            </w:r>
          </w:p>
          <w:p w:rsidR="00A336EF" w:rsidRDefault="00A336EF" w:rsidP="00C94EB3">
            <w:pPr>
              <w:spacing w:after="0" w:line="1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Устные приёмы сложения и вычитания вида 520 + 400, 520 + 40, 370 – 200.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Устные приёмы сложения и вычитания вида 70 + 50, 140 – 60.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Устные приёмы сложения и вычитания вида 430 + 250, 370 – 140.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Устные приёмы сложения вида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430 + 80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Единицы площади.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Единицы площади, их обозначение и соотношение.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7 по теме: «Сложение и вычитание в пределах 1000»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Площадь прямоугольника.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по определению площади прямоугольника.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Алгоритм деления с остатком, использование его при вычислениях.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Километр.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Километр. Единицы длины и их соотношения.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сложения и вычитания вида 325 + 143, 468 – 143.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сложения и вычитания вида 457 + 26, 457 + 126,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764 – 35, 764 – 235.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сложения и вычитания. Алгоритм сложения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и вычитания трёхзначных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№8 по теме: «Письменная нумерация в пределах 1000».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678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Умножение и деление</w:t>
            </w:r>
          </w:p>
          <w:p w:rsidR="00A336EF" w:rsidRDefault="00A336EF" w:rsidP="00C94EB3">
            <w:pPr>
              <w:spacing w:after="0" w:line="1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E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(Устные приёмы вычислений(6 часов)</w:t>
            </w:r>
          </w:p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круглых сотен.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Прием умножения круглых сотен, основанный на знании разрядного состава трёхзначного числа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Деление круглых сотен.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Сведение деления круглых сотен в простейших случаях к делению однозначных чисел.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4"/>
                <w:szCs w:val="24"/>
              </w:rPr>
              <w:t>Единицы массы. Грамм.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12"/>
                <w:szCs w:val="23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C94EB3" w:rsidRDefault="00A336EF" w:rsidP="00C94EB3">
            <w:pPr>
              <w:spacing w:after="0" w:line="120" w:lineRule="atLeast"/>
              <w:rPr>
                <w:rFonts w:cs="Calibri"/>
                <w:color w:val="000000"/>
              </w:rPr>
            </w:pPr>
            <w:r w:rsidRPr="00C94EB3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между граммом и килограммом.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Умножение и деление</w:t>
            </w:r>
          </w:p>
          <w:p w:rsidR="00A336EF" w:rsidRPr="00A336EF" w:rsidRDefault="00A336EF" w:rsidP="00C94EB3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(Письменные приёмы вычислений)</w:t>
            </w:r>
          </w:p>
          <w:p w:rsidR="00A336EF" w:rsidRPr="00A336EF" w:rsidRDefault="00A336EF" w:rsidP="00C94EB3">
            <w:pPr>
              <w:spacing w:after="0" w:line="1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(12 часов)</w:t>
            </w:r>
          </w:p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Устные приёмы умножения и деления чисел в пределах 1000.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сложения и вычитания чисел в пределах 1000. Самостоятельная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умножения на однозначное число вида 423 x 2.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умножения на однозначное число с переходом через разряд вида 46 x 3.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умножения на однозначное число с двумя переходами через разряд вида</w:t>
            </w:r>
          </w:p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238 x 4.       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деления на однозначное число вида 684 : 2.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деления на однозначное число вида 478 : 2.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деления на однозначное число вида 216 : 3.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Письменные приёмы деления на однозначное число вида 836 : 4.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9 по теме: «Письменные приёмы вычислений».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Урок повторения и самоконтроля.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A336EF" w:rsidRPr="00C94EB3" w:rsidTr="00A336EF">
        <w:trPr>
          <w:trHeight w:val="120"/>
        </w:trPr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A336EF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  <w:r w:rsidRPr="00A336EF">
              <w:rPr>
                <w:rFonts w:ascii="Arial" w:hAnsi="Arial" w:cs="Arial"/>
                <w:color w:val="666666"/>
                <w:sz w:val="24"/>
                <w:szCs w:val="24"/>
              </w:rPr>
              <w:t>133-136</w:t>
            </w:r>
          </w:p>
        </w:tc>
        <w:tc>
          <w:tcPr>
            <w:tcW w:w="1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1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П</w:t>
            </w:r>
            <w:r w:rsidRPr="00A336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овторение </w:t>
            </w:r>
          </w:p>
          <w:p w:rsidR="00A336EF" w:rsidRPr="00A336EF" w:rsidRDefault="00A336EF" w:rsidP="00C94EB3">
            <w:pPr>
              <w:spacing w:after="0" w:line="120" w:lineRule="atLeast"/>
              <w:rPr>
                <w:rFonts w:cs="Calibri"/>
                <w:color w:val="000000"/>
                <w:sz w:val="24"/>
                <w:szCs w:val="24"/>
              </w:rPr>
            </w:pPr>
            <w:r w:rsidRPr="00A336EF">
              <w:rPr>
                <w:rFonts w:ascii="Times New Roman" w:hAnsi="Times New Roman"/>
                <w:color w:val="000000"/>
                <w:sz w:val="24"/>
                <w:szCs w:val="24"/>
              </w:rPr>
              <w:t>Итого:136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336EF" w:rsidRPr="00A336EF" w:rsidRDefault="00A336EF" w:rsidP="00C94EB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74428A" w:rsidRDefault="0074428A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74428A" w:rsidRDefault="0074428A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74428A" w:rsidRDefault="0074428A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B80632" w:rsidRPr="00B80632" w:rsidRDefault="00B80632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  <w:r w:rsidRPr="00B80632">
        <w:rPr>
          <w:rFonts w:ascii="Times New Roman" w:eastAsia="Gabriola" w:hAnsi="Times New Roman"/>
          <w:b/>
          <w:bCs/>
          <w:sz w:val="24"/>
          <w:szCs w:val="24"/>
        </w:rPr>
        <w:lastRenderedPageBreak/>
        <w:t>Система оценки достижения планируемых результатов</w:t>
      </w:r>
    </w:p>
    <w:tbl>
      <w:tblPr>
        <w:tblStyle w:val="a8"/>
        <w:tblW w:w="0" w:type="auto"/>
        <w:tblLayout w:type="fixed"/>
        <w:tblLook w:val="04A0"/>
      </w:tblPr>
      <w:tblGrid>
        <w:gridCol w:w="675"/>
        <w:gridCol w:w="6133"/>
        <w:gridCol w:w="3148"/>
        <w:gridCol w:w="4830"/>
      </w:tblGrid>
      <w:tr w:rsidR="00584110" w:rsidTr="000910C3">
        <w:tc>
          <w:tcPr>
            <w:tcW w:w="675" w:type="dxa"/>
          </w:tcPr>
          <w:p w:rsidR="00584110" w:rsidRDefault="00584110" w:rsidP="00584110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133" w:type="dxa"/>
          </w:tcPr>
          <w:p w:rsidR="00584110" w:rsidRPr="00584110" w:rsidRDefault="00584110" w:rsidP="00584110">
            <w:pPr>
              <w:tabs>
                <w:tab w:val="left" w:pos="24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110">
              <w:rPr>
                <w:rFonts w:ascii="Times New Roman" w:eastAsia="Gabriola" w:hAnsi="Times New Roman"/>
                <w:sz w:val="24"/>
                <w:szCs w:val="24"/>
              </w:rPr>
              <w:t>Тема работы</w:t>
            </w:r>
          </w:p>
        </w:tc>
        <w:tc>
          <w:tcPr>
            <w:tcW w:w="3148" w:type="dxa"/>
            <w:vAlign w:val="bottom"/>
          </w:tcPr>
          <w:p w:rsidR="00584110" w:rsidRPr="00584110" w:rsidRDefault="00584110" w:rsidP="009B66E2">
            <w:pPr>
              <w:spacing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110">
              <w:rPr>
                <w:rFonts w:ascii="Times New Roman" w:eastAsia="Gabriola" w:hAnsi="Times New Roman"/>
                <w:sz w:val="24"/>
                <w:szCs w:val="24"/>
              </w:rPr>
              <w:t>Форма контрольного мероприятия</w:t>
            </w:r>
          </w:p>
        </w:tc>
        <w:tc>
          <w:tcPr>
            <w:tcW w:w="4830" w:type="dxa"/>
          </w:tcPr>
          <w:p w:rsidR="00584110" w:rsidRPr="00584110" w:rsidRDefault="00584110" w:rsidP="00584110">
            <w:pPr>
              <w:tabs>
                <w:tab w:val="left" w:pos="24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110">
              <w:rPr>
                <w:rFonts w:ascii="Times New Roman" w:eastAsia="Gabriola" w:hAnsi="Times New Roman"/>
                <w:sz w:val="24"/>
                <w:szCs w:val="24"/>
              </w:rPr>
              <w:t>Оценочное средство</w:t>
            </w:r>
          </w:p>
        </w:tc>
      </w:tr>
      <w:tr w:rsidR="000910C3" w:rsidTr="000910C3">
        <w:tc>
          <w:tcPr>
            <w:tcW w:w="675" w:type="dxa"/>
          </w:tcPr>
          <w:p w:rsidR="000910C3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910C3">
              <w:rPr>
                <w:rFonts w:ascii="Times New Roman" w:hAnsi="Times New Roman"/>
                <w:sz w:val="24"/>
                <w:szCs w:val="24"/>
              </w:rPr>
              <w:tab/>
            </w:r>
            <w:r w:rsidRPr="000910C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10C3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3" w:type="dxa"/>
          </w:tcPr>
          <w:p w:rsidR="000910C3" w:rsidRDefault="000910C3" w:rsidP="00584110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148" w:type="dxa"/>
          </w:tcPr>
          <w:p w:rsidR="000910C3" w:rsidRDefault="000910C3" w:rsidP="009B66E2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30" w:type="dxa"/>
          </w:tcPr>
          <w:p w:rsidR="000910C3" w:rsidRPr="00584110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</w:t>
            </w:r>
            <w:r w:rsidRPr="000910C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</w:tr>
      <w:tr w:rsidR="000910C3" w:rsidTr="009B66E2">
        <w:tc>
          <w:tcPr>
            <w:tcW w:w="675" w:type="dxa"/>
          </w:tcPr>
          <w:p w:rsidR="000910C3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33" w:type="dxa"/>
            <w:vAlign w:val="bottom"/>
          </w:tcPr>
          <w:p w:rsidR="000910C3" w:rsidRDefault="000910C3" w:rsidP="000910C3">
            <w:pPr>
              <w:spacing w:line="255" w:lineRule="exact"/>
              <w:ind w:right="30"/>
              <w:rPr>
                <w:rFonts w:ascii="Times New Roman" w:eastAsia="Gabriola" w:hAnsi="Times New Roman"/>
                <w:sz w:val="24"/>
                <w:szCs w:val="24"/>
              </w:rPr>
            </w:pPr>
            <w:r w:rsidRPr="000910C3">
              <w:rPr>
                <w:rFonts w:ascii="Times New Roman" w:eastAsia="Gabriola" w:hAnsi="Times New Roman"/>
                <w:sz w:val="24"/>
                <w:szCs w:val="24"/>
              </w:rPr>
              <w:t>«Числа от 0 до 100. Сложение вычитание. Числовые выражения»</w:t>
            </w:r>
          </w:p>
          <w:p w:rsidR="00101F8F" w:rsidRPr="000910C3" w:rsidRDefault="00101F8F" w:rsidP="000910C3">
            <w:pPr>
              <w:spacing w:line="255" w:lineRule="exact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0910C3" w:rsidRPr="000910C3" w:rsidRDefault="009B66E2" w:rsidP="009B66E2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1</w:t>
            </w:r>
          </w:p>
        </w:tc>
        <w:tc>
          <w:tcPr>
            <w:tcW w:w="4830" w:type="dxa"/>
          </w:tcPr>
          <w:p w:rsidR="000910C3" w:rsidRDefault="005C53DF" w:rsidP="005C53DF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Дорофеев Г. В., Миракова Т. Н.Уроки математики. 3 кл. </w:t>
            </w:r>
            <w:r w:rsidRPr="005C53DF">
              <w:rPr>
                <w:rFonts w:ascii="Times New Roman" w:hAnsi="Times New Roman"/>
                <w:sz w:val="24"/>
                <w:szCs w:val="24"/>
              </w:rPr>
              <w:t>(с.102)</w:t>
            </w:r>
          </w:p>
        </w:tc>
      </w:tr>
      <w:tr w:rsidR="000910C3" w:rsidTr="009B66E2">
        <w:tc>
          <w:tcPr>
            <w:tcW w:w="675" w:type="dxa"/>
          </w:tcPr>
          <w:p w:rsidR="000910C3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vAlign w:val="bottom"/>
          </w:tcPr>
          <w:p w:rsidR="000910C3" w:rsidRPr="000910C3" w:rsidRDefault="000910C3" w:rsidP="000910C3">
            <w:pPr>
              <w:spacing w:line="276" w:lineRule="exact"/>
              <w:jc w:val="both"/>
              <w:rPr>
                <w:sz w:val="24"/>
                <w:szCs w:val="24"/>
              </w:rPr>
            </w:pPr>
            <w:r w:rsidRPr="000910C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«Прием округления при сложении и вычитании».</w:t>
            </w:r>
          </w:p>
        </w:tc>
        <w:tc>
          <w:tcPr>
            <w:tcW w:w="3148" w:type="dxa"/>
            <w:vAlign w:val="bottom"/>
          </w:tcPr>
          <w:p w:rsidR="000910C3" w:rsidRPr="00F21F37" w:rsidRDefault="009B66E2" w:rsidP="009B66E2">
            <w:pPr>
              <w:spacing w:line="276" w:lineRule="exact"/>
              <w:ind w:right="30"/>
              <w:rPr>
                <w:sz w:val="24"/>
                <w:szCs w:val="24"/>
              </w:rPr>
            </w:pPr>
            <w:r w:rsidRPr="000910C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2</w:t>
            </w:r>
          </w:p>
        </w:tc>
        <w:tc>
          <w:tcPr>
            <w:tcW w:w="4830" w:type="dxa"/>
          </w:tcPr>
          <w:p w:rsidR="000910C3" w:rsidRDefault="005C53DF" w:rsidP="005C53DF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Дорофеев Г. В., Миракова Т.Н. Уроки математики. 3 кл.</w:t>
            </w:r>
            <w:r w:rsidRPr="005C53DF">
              <w:rPr>
                <w:rFonts w:ascii="Times New Roman" w:hAnsi="Times New Roman"/>
                <w:sz w:val="24"/>
                <w:szCs w:val="24"/>
              </w:rPr>
              <w:t>(с.102)</w:t>
            </w:r>
          </w:p>
        </w:tc>
      </w:tr>
      <w:tr w:rsidR="000910C3" w:rsidTr="009B66E2">
        <w:tc>
          <w:tcPr>
            <w:tcW w:w="675" w:type="dxa"/>
          </w:tcPr>
          <w:p w:rsidR="000910C3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vAlign w:val="bottom"/>
          </w:tcPr>
          <w:p w:rsidR="000910C3" w:rsidRPr="00062497" w:rsidRDefault="00062497" w:rsidP="003849F0">
            <w:pPr>
              <w:spacing w:line="308" w:lineRule="exact"/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«Умножение и деление на 2,3,4,5,6».</w:t>
            </w:r>
          </w:p>
        </w:tc>
        <w:tc>
          <w:tcPr>
            <w:tcW w:w="3148" w:type="dxa"/>
            <w:vAlign w:val="bottom"/>
          </w:tcPr>
          <w:p w:rsidR="000910C3" w:rsidRPr="00F21F37" w:rsidRDefault="003128B2" w:rsidP="009B66E2">
            <w:pPr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4830" w:type="dxa"/>
            <w:vAlign w:val="bottom"/>
          </w:tcPr>
          <w:p w:rsidR="000910C3" w:rsidRPr="005C53DF" w:rsidRDefault="005C53DF" w:rsidP="005C53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Дорофеев Г. В., Миракова Т.Н. Уроки математики. 3 кл.</w:t>
            </w:r>
            <w:r w:rsidRPr="005C53DF">
              <w:rPr>
                <w:rFonts w:ascii="Times New Roman" w:hAnsi="Times New Roman"/>
                <w:sz w:val="24"/>
                <w:szCs w:val="24"/>
              </w:rPr>
              <w:t>(с.103)</w:t>
            </w:r>
          </w:p>
        </w:tc>
      </w:tr>
      <w:tr w:rsidR="00062497" w:rsidTr="009B66E2">
        <w:tc>
          <w:tcPr>
            <w:tcW w:w="675" w:type="dxa"/>
          </w:tcPr>
          <w:p w:rsidR="00062497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vAlign w:val="bottom"/>
          </w:tcPr>
          <w:p w:rsidR="00062497" w:rsidRPr="00062497" w:rsidRDefault="00062497" w:rsidP="003849F0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«Табличные случаи умножения и деления».</w:t>
            </w:r>
          </w:p>
        </w:tc>
        <w:tc>
          <w:tcPr>
            <w:tcW w:w="3148" w:type="dxa"/>
            <w:vAlign w:val="bottom"/>
          </w:tcPr>
          <w:p w:rsidR="00062497" w:rsidRPr="00F21F37" w:rsidRDefault="00CD16C6" w:rsidP="009B66E2">
            <w:pPr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№4</w:t>
            </w:r>
          </w:p>
        </w:tc>
        <w:tc>
          <w:tcPr>
            <w:tcW w:w="4830" w:type="dxa"/>
            <w:vAlign w:val="bottom"/>
          </w:tcPr>
          <w:p w:rsidR="00062497" w:rsidRPr="004D38C3" w:rsidRDefault="004D38C3" w:rsidP="004D38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Дорофеев Г. В., Миракова Т.Н. Уроки математики. 3 кл.</w:t>
            </w:r>
            <w:r w:rsidRPr="004D38C3">
              <w:rPr>
                <w:rFonts w:ascii="Times New Roman" w:hAnsi="Times New Roman"/>
                <w:sz w:val="24"/>
                <w:szCs w:val="24"/>
              </w:rPr>
              <w:t>(с.104)</w:t>
            </w:r>
          </w:p>
        </w:tc>
      </w:tr>
      <w:tr w:rsidR="00062497" w:rsidTr="009B66E2">
        <w:tc>
          <w:tcPr>
            <w:tcW w:w="675" w:type="dxa"/>
          </w:tcPr>
          <w:p w:rsidR="00062497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vAlign w:val="bottom"/>
          </w:tcPr>
          <w:p w:rsidR="00062497" w:rsidRPr="00062497" w:rsidRDefault="00062497" w:rsidP="001670E8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«Внетабличные случаи деления».</w:t>
            </w:r>
          </w:p>
        </w:tc>
        <w:tc>
          <w:tcPr>
            <w:tcW w:w="3148" w:type="dxa"/>
            <w:vAlign w:val="bottom"/>
          </w:tcPr>
          <w:p w:rsidR="00062497" w:rsidRPr="00F21F37" w:rsidRDefault="001670E8" w:rsidP="009B66E2">
            <w:pPr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5</w:t>
            </w:r>
          </w:p>
        </w:tc>
        <w:tc>
          <w:tcPr>
            <w:tcW w:w="4830" w:type="dxa"/>
            <w:vAlign w:val="bottom"/>
          </w:tcPr>
          <w:p w:rsidR="00062497" w:rsidRPr="004D38C3" w:rsidRDefault="004D38C3" w:rsidP="004D38C3">
            <w:pPr>
              <w:rPr>
                <w:rFonts w:ascii="Times New Roman" w:hAnsi="Times New Roman"/>
                <w:sz w:val="24"/>
                <w:szCs w:val="24"/>
              </w:rPr>
            </w:pPr>
            <w:r w:rsidRPr="004D38C3">
              <w:rPr>
                <w:rFonts w:ascii="Times New Roman" w:hAnsi="Times New Roman"/>
                <w:sz w:val="24"/>
                <w:szCs w:val="24"/>
              </w:rPr>
              <w:t>Дорофеев Г. В., Миракова Т.Н. Уроки математики. 3 кл.(с.104)</w:t>
            </w:r>
          </w:p>
        </w:tc>
      </w:tr>
      <w:tr w:rsidR="00F46060" w:rsidTr="009B66E2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33" w:type="dxa"/>
            <w:vAlign w:val="bottom"/>
          </w:tcPr>
          <w:p w:rsidR="00F46060" w:rsidRPr="00297C63" w:rsidRDefault="00F46060" w:rsidP="00297C63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«Сложение и вычитание в пределах 1000».</w:t>
            </w:r>
          </w:p>
        </w:tc>
        <w:tc>
          <w:tcPr>
            <w:tcW w:w="3148" w:type="dxa"/>
            <w:vAlign w:val="bottom"/>
          </w:tcPr>
          <w:p w:rsidR="00F46060" w:rsidRPr="00F21F37" w:rsidRDefault="00F46060" w:rsidP="009B66E2">
            <w:pPr>
              <w:rPr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№6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Дорофеев Г. В., Миракова Т.Н. Уроки математики. 3 кл. (с.105)</w:t>
            </w:r>
          </w:p>
        </w:tc>
      </w:tr>
      <w:tr w:rsidR="00F46060" w:rsidTr="009B66E2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33" w:type="dxa"/>
            <w:vAlign w:val="bottom"/>
          </w:tcPr>
          <w:p w:rsidR="00F46060" w:rsidRDefault="00F46060" w:rsidP="00297C63">
            <w:pPr>
              <w:spacing w:line="255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«Письменная нумерация в пределах 1000».</w:t>
            </w:r>
          </w:p>
          <w:p w:rsidR="00101F8F" w:rsidRPr="00297C63" w:rsidRDefault="00101F8F" w:rsidP="00297C63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Align w:val="bottom"/>
          </w:tcPr>
          <w:p w:rsidR="00F46060" w:rsidRPr="00F21F37" w:rsidRDefault="00F46060" w:rsidP="009B66E2">
            <w:pPr>
              <w:rPr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№7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Дорофеев Г. В., Миракова Т.Н. Уроки математики. 3 кл. (с.106)</w:t>
            </w:r>
          </w:p>
        </w:tc>
      </w:tr>
      <w:tr w:rsidR="00F46060" w:rsidTr="00DD6BF3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33" w:type="dxa"/>
            <w:vAlign w:val="bottom"/>
          </w:tcPr>
          <w:p w:rsidR="00F46060" w:rsidRDefault="00F46060" w:rsidP="003849F0">
            <w:pPr>
              <w:spacing w:line="255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Промежуточная аттестация.</w:t>
            </w:r>
          </w:p>
          <w:p w:rsidR="00101F8F" w:rsidRPr="00297C63" w:rsidRDefault="00101F8F" w:rsidP="003849F0">
            <w:pPr>
              <w:spacing w:line="255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48" w:type="dxa"/>
          </w:tcPr>
          <w:p w:rsidR="00F46060" w:rsidRDefault="00F46060" w:rsidP="00DD6BF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76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Административный материал</w:t>
            </w:r>
          </w:p>
        </w:tc>
      </w:tr>
      <w:tr w:rsidR="00F46060" w:rsidTr="009B66E2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33" w:type="dxa"/>
            <w:vAlign w:val="bottom"/>
          </w:tcPr>
          <w:p w:rsidR="00F46060" w:rsidRPr="00297C63" w:rsidRDefault="00F46060" w:rsidP="00297C63">
            <w:pPr>
              <w:spacing w:line="287" w:lineRule="exact"/>
              <w:rPr>
                <w:rFonts w:ascii="Times New Roman" w:hAnsi="Times New Roman"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«Письменные приёмы вычислений».</w:t>
            </w:r>
          </w:p>
        </w:tc>
        <w:tc>
          <w:tcPr>
            <w:tcW w:w="3148" w:type="dxa"/>
            <w:vAlign w:val="bottom"/>
          </w:tcPr>
          <w:p w:rsidR="00F46060" w:rsidRPr="00F21F37" w:rsidRDefault="00F46060" w:rsidP="009B66E2">
            <w:pPr>
              <w:rPr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8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87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hAnsi="Times New Roman"/>
                <w:sz w:val="24"/>
                <w:szCs w:val="24"/>
              </w:rPr>
              <w:t>Дорофеев Г. В., Миракова Т.Н. Уроки математики. 3 кл.(с.106)</w:t>
            </w:r>
          </w:p>
        </w:tc>
      </w:tr>
      <w:tr w:rsidR="00F46060" w:rsidTr="00DD6BF3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33" w:type="dxa"/>
            <w:vAlign w:val="bottom"/>
          </w:tcPr>
          <w:p w:rsidR="00F46060" w:rsidRDefault="00F46060" w:rsidP="00297C63">
            <w:pPr>
              <w:spacing w:line="266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Итоговая контрольная работа</w:t>
            </w:r>
          </w:p>
          <w:p w:rsidR="00101F8F" w:rsidRPr="00297C63" w:rsidRDefault="00101F8F" w:rsidP="00297C63">
            <w:pPr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F46060" w:rsidRDefault="00F46060" w:rsidP="00DD6BF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9B66E2">
            <w:pPr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Административный материал</w:t>
            </w:r>
          </w:p>
        </w:tc>
      </w:tr>
    </w:tbl>
    <w:p w:rsidR="00584110" w:rsidRPr="00584110" w:rsidRDefault="00584110" w:rsidP="00584110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sectPr w:rsidR="00584110" w:rsidRPr="00584110" w:rsidSect="007A2C72">
      <w:foot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CA4" w:rsidRDefault="000A1CA4" w:rsidP="00774BA9">
      <w:pPr>
        <w:spacing w:after="0" w:line="240" w:lineRule="auto"/>
      </w:pPr>
      <w:r>
        <w:separator/>
      </w:r>
    </w:p>
  </w:endnote>
  <w:endnote w:type="continuationSeparator" w:id="1">
    <w:p w:rsidR="000A1CA4" w:rsidRDefault="000A1CA4" w:rsidP="0077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5027109"/>
      <w:docPartObj>
        <w:docPartGallery w:val="Page Numbers (Bottom of Page)"/>
        <w:docPartUnique/>
      </w:docPartObj>
    </w:sdtPr>
    <w:sdtContent>
      <w:p w:rsidR="006E6D66" w:rsidRDefault="00406A72">
        <w:pPr>
          <w:pStyle w:val="a6"/>
          <w:jc w:val="center"/>
        </w:pPr>
        <w:r>
          <w:fldChar w:fldCharType="begin"/>
        </w:r>
        <w:r w:rsidR="006E6D66">
          <w:instrText>PAGE   \* MERGEFORMAT</w:instrText>
        </w:r>
        <w:r>
          <w:fldChar w:fldCharType="separate"/>
        </w:r>
        <w:r w:rsidR="0074428A">
          <w:rPr>
            <w:noProof/>
          </w:rPr>
          <w:t>14</w:t>
        </w:r>
        <w:r>
          <w:fldChar w:fldCharType="end"/>
        </w:r>
      </w:p>
    </w:sdtContent>
  </w:sdt>
  <w:p w:rsidR="006E6D66" w:rsidRDefault="006E6D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CA4" w:rsidRDefault="000A1CA4" w:rsidP="00774BA9">
      <w:pPr>
        <w:spacing w:after="0" w:line="240" w:lineRule="auto"/>
      </w:pPr>
      <w:r>
        <w:separator/>
      </w:r>
    </w:p>
  </w:footnote>
  <w:footnote w:type="continuationSeparator" w:id="1">
    <w:p w:rsidR="000A1CA4" w:rsidRDefault="000A1CA4" w:rsidP="00774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7708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008537E"/>
    <w:multiLevelType w:val="hybridMultilevel"/>
    <w:tmpl w:val="7B90A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B5BE7"/>
    <w:multiLevelType w:val="hybridMultilevel"/>
    <w:tmpl w:val="11369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B3BC7"/>
    <w:multiLevelType w:val="hybridMultilevel"/>
    <w:tmpl w:val="0DEA0564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4420E"/>
    <w:multiLevelType w:val="hybridMultilevel"/>
    <w:tmpl w:val="9A7AC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66D58"/>
    <w:multiLevelType w:val="hybridMultilevel"/>
    <w:tmpl w:val="13F01D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55C"/>
    <w:rsid w:val="00062497"/>
    <w:rsid w:val="000653F9"/>
    <w:rsid w:val="00084476"/>
    <w:rsid w:val="00085036"/>
    <w:rsid w:val="000910C3"/>
    <w:rsid w:val="000951D2"/>
    <w:rsid w:val="000A1CA4"/>
    <w:rsid w:val="000E5A7E"/>
    <w:rsid w:val="00101F8F"/>
    <w:rsid w:val="001115BD"/>
    <w:rsid w:val="001670E8"/>
    <w:rsid w:val="001845B9"/>
    <w:rsid w:val="001B414B"/>
    <w:rsid w:val="001B430A"/>
    <w:rsid w:val="00211870"/>
    <w:rsid w:val="002862AF"/>
    <w:rsid w:val="00297C63"/>
    <w:rsid w:val="003128B2"/>
    <w:rsid w:val="00341533"/>
    <w:rsid w:val="00372BF0"/>
    <w:rsid w:val="003849F0"/>
    <w:rsid w:val="003B6783"/>
    <w:rsid w:val="003F1728"/>
    <w:rsid w:val="00406A72"/>
    <w:rsid w:val="00452D6F"/>
    <w:rsid w:val="00465909"/>
    <w:rsid w:val="004715F2"/>
    <w:rsid w:val="004D38C3"/>
    <w:rsid w:val="004F5BE9"/>
    <w:rsid w:val="005018BB"/>
    <w:rsid w:val="00584110"/>
    <w:rsid w:val="00584630"/>
    <w:rsid w:val="005B0BA4"/>
    <w:rsid w:val="005C357A"/>
    <w:rsid w:val="005C53DF"/>
    <w:rsid w:val="005D3A5B"/>
    <w:rsid w:val="005D6958"/>
    <w:rsid w:val="005E49A5"/>
    <w:rsid w:val="005F74AD"/>
    <w:rsid w:val="0065755C"/>
    <w:rsid w:val="006B3BE5"/>
    <w:rsid w:val="006E6D66"/>
    <w:rsid w:val="00726FF5"/>
    <w:rsid w:val="0074428A"/>
    <w:rsid w:val="00774BA9"/>
    <w:rsid w:val="007A2C72"/>
    <w:rsid w:val="0084436D"/>
    <w:rsid w:val="00850613"/>
    <w:rsid w:val="0085600D"/>
    <w:rsid w:val="00861ADF"/>
    <w:rsid w:val="008D2E38"/>
    <w:rsid w:val="008E1931"/>
    <w:rsid w:val="009B66E2"/>
    <w:rsid w:val="009D3C08"/>
    <w:rsid w:val="00A06F15"/>
    <w:rsid w:val="00A0706C"/>
    <w:rsid w:val="00A123F7"/>
    <w:rsid w:val="00A336EF"/>
    <w:rsid w:val="00A349A1"/>
    <w:rsid w:val="00A65544"/>
    <w:rsid w:val="00A86D3F"/>
    <w:rsid w:val="00A927F8"/>
    <w:rsid w:val="00AC2CD3"/>
    <w:rsid w:val="00AD15A4"/>
    <w:rsid w:val="00AE70DB"/>
    <w:rsid w:val="00B60ABC"/>
    <w:rsid w:val="00B80632"/>
    <w:rsid w:val="00B95FE1"/>
    <w:rsid w:val="00BA274F"/>
    <w:rsid w:val="00BA2A4A"/>
    <w:rsid w:val="00BA4FD1"/>
    <w:rsid w:val="00BF108D"/>
    <w:rsid w:val="00C00270"/>
    <w:rsid w:val="00C01508"/>
    <w:rsid w:val="00C03EA2"/>
    <w:rsid w:val="00C04FA6"/>
    <w:rsid w:val="00C66A0F"/>
    <w:rsid w:val="00C800ED"/>
    <w:rsid w:val="00C835B9"/>
    <w:rsid w:val="00C94EB3"/>
    <w:rsid w:val="00C96C6B"/>
    <w:rsid w:val="00CA335A"/>
    <w:rsid w:val="00CB0AE8"/>
    <w:rsid w:val="00CD16C6"/>
    <w:rsid w:val="00D14CE5"/>
    <w:rsid w:val="00D27D42"/>
    <w:rsid w:val="00D332A0"/>
    <w:rsid w:val="00D514B3"/>
    <w:rsid w:val="00D7421F"/>
    <w:rsid w:val="00DB6718"/>
    <w:rsid w:val="00DC2ED3"/>
    <w:rsid w:val="00DD6BF3"/>
    <w:rsid w:val="00E36E80"/>
    <w:rsid w:val="00E53431"/>
    <w:rsid w:val="00E62314"/>
    <w:rsid w:val="00E741F5"/>
    <w:rsid w:val="00EA1BD5"/>
    <w:rsid w:val="00EC5BB3"/>
    <w:rsid w:val="00F1531D"/>
    <w:rsid w:val="00F46060"/>
    <w:rsid w:val="00F83024"/>
    <w:rsid w:val="00FC4ECB"/>
    <w:rsid w:val="00FD3D16"/>
    <w:rsid w:val="00FD7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4CE5"/>
  </w:style>
  <w:style w:type="paragraph" w:styleId="a3">
    <w:name w:val="List Paragraph"/>
    <w:basedOn w:val="a"/>
    <w:uiPriority w:val="34"/>
    <w:qFormat/>
    <w:rsid w:val="003F17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4BA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4BA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77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33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32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line number"/>
    <w:basedOn w:val="a0"/>
    <w:uiPriority w:val="99"/>
    <w:semiHidden/>
    <w:unhideWhenUsed/>
    <w:rsid w:val="005E49A5"/>
  </w:style>
  <w:style w:type="numbering" w:customStyle="1" w:styleId="2">
    <w:name w:val="Нет списка2"/>
    <w:next w:val="a2"/>
    <w:uiPriority w:val="99"/>
    <w:semiHidden/>
    <w:unhideWhenUsed/>
    <w:rsid w:val="00C94EB3"/>
  </w:style>
  <w:style w:type="paragraph" w:customStyle="1" w:styleId="c18">
    <w:name w:val="c18"/>
    <w:basedOn w:val="a"/>
    <w:rsid w:val="00C94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basedOn w:val="a0"/>
    <w:rsid w:val="00C94EB3"/>
  </w:style>
  <w:style w:type="paragraph" w:customStyle="1" w:styleId="c21">
    <w:name w:val="c21"/>
    <w:basedOn w:val="a"/>
    <w:rsid w:val="00C94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C94EB3"/>
  </w:style>
  <w:style w:type="paragraph" w:customStyle="1" w:styleId="c12">
    <w:name w:val="c12"/>
    <w:basedOn w:val="a"/>
    <w:rsid w:val="00C94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C94E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3">
    <w:name w:val="c33"/>
    <w:basedOn w:val="a0"/>
    <w:rsid w:val="00C94EB3"/>
  </w:style>
  <w:style w:type="character" w:customStyle="1" w:styleId="c50">
    <w:name w:val="c50"/>
    <w:basedOn w:val="a0"/>
    <w:rsid w:val="00C94EB3"/>
  </w:style>
  <w:style w:type="character" w:customStyle="1" w:styleId="c27">
    <w:name w:val="c27"/>
    <w:basedOn w:val="a0"/>
    <w:rsid w:val="00C94EB3"/>
  </w:style>
  <w:style w:type="character" w:customStyle="1" w:styleId="c4">
    <w:name w:val="c4"/>
    <w:basedOn w:val="a0"/>
    <w:rsid w:val="00C94EB3"/>
  </w:style>
  <w:style w:type="character" w:customStyle="1" w:styleId="c28">
    <w:name w:val="c28"/>
    <w:basedOn w:val="a0"/>
    <w:rsid w:val="00C94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4CE5"/>
  </w:style>
  <w:style w:type="paragraph" w:styleId="a3">
    <w:name w:val="List Paragraph"/>
    <w:basedOn w:val="a"/>
    <w:uiPriority w:val="34"/>
    <w:qFormat/>
    <w:rsid w:val="003F17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4BA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4BA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77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33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32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line number"/>
    <w:basedOn w:val="a0"/>
    <w:uiPriority w:val="99"/>
    <w:semiHidden/>
    <w:unhideWhenUsed/>
    <w:rsid w:val="005E49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4279A-2413-409C-A411-BF3C49F2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Гульнара</dc:creator>
  <cp:lastModifiedBy>User</cp:lastModifiedBy>
  <cp:revision>64</cp:revision>
  <cp:lastPrinted>2021-01-14T09:22:00Z</cp:lastPrinted>
  <dcterms:created xsi:type="dcterms:W3CDTF">2019-10-13T18:07:00Z</dcterms:created>
  <dcterms:modified xsi:type="dcterms:W3CDTF">2021-01-14T09:23:00Z</dcterms:modified>
</cp:coreProperties>
</file>